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pod Krakowem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&lt;strong&gt;osiedle pod Krakowem&lt;/strong&gt; to dobre miejsce do zamieszkania?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mieszkać?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dla siebie odpowiedniego mieszkania i zastanawiasz się, czy </w:t>
      </w:r>
      <w:r>
        <w:rPr>
          <w:rFonts w:ascii="calibri" w:hAnsi="calibri" w:eastAsia="calibri" w:cs="calibri"/>
          <w:sz w:val="24"/>
          <w:szCs w:val="24"/>
          <w:b/>
        </w:rPr>
        <w:t xml:space="preserve">osiedle pod Krakowem</w:t>
      </w:r>
      <w:r>
        <w:rPr>
          <w:rFonts w:ascii="calibri" w:hAnsi="calibri" w:eastAsia="calibri" w:cs="calibri"/>
          <w:sz w:val="24"/>
          <w:szCs w:val="24"/>
        </w:rPr>
        <w:t xml:space="preserve"> będzie dobrym rozwiązaniem dla Ciebie i Twojej rodziny? Przeczytaj nasz dzisiejszy artykuł, by dowiedzieć się, jakie zalety wynikają z zamieszkania w niedalekiej okolicy od dużego miasta. Gotowi?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Osiedle pod Krakowem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w dzisiejszych czasach decyduje się na zakup własnego domu lub mieszkania. Nic w tym dziwnego, w końcu wynajem nie jest bardzo opłacalny - warto zainwestować w swój własny kąt. Dylemat pojawia się w sytuacji, kiedy musimy zdecydować się na jakąś lokalizację. Wybranie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osiedla pod Krakowem</w:t>
      </w:r>
      <w:r>
        <w:rPr>
          <w:rFonts w:ascii="calibri" w:hAnsi="calibri" w:eastAsia="calibri" w:cs="calibri"/>
          <w:sz w:val="24"/>
          <w:szCs w:val="24"/>
        </w:rPr>
        <w:t xml:space="preserve"> wiąże się z wieloma zaletami. Pierwszą z nich jest niższa cena. W centrum Krakowa sięgają one często nawet 10 tys zł za metr kwadratowy. Kolejną jest spokój i cisza.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Osiedle pod Krakowem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charakteryzuje przede wszystkim zielona okolica, znajdująca się z dala od miejskiego zgiełku i hałasu. Dla osób, które martwią się o dojazd - negujemy! Specjalnie zaprojektowana Szybka Kolej Aglomeracyjna, dzięki której np. ze Skawiny dotrzesz do Krakowa w około 15 minut.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Jagielnia przypadnie do gustu wielu różnym osobom.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siedle-jagielni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2024-05-19T01:07:06+02:00</dcterms:created>
  <dcterms:modified xsi:type="dcterms:W3CDTF">2024-05-19T01:07:06+02:00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