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mieszkanie dla całej rodziny?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nowego lokum zwykle wiąże się z dużym stresem. Wątpliwości nie brakuje, w szczególności, że nie wybieramy go jednorazowo, tylko podejmujemy decyzję, jeśli nie na całe życie, przynajmniej na kilkanaście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czynniki brać pod uwagę szukając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- lokalizacja. Mieszkanie powinno znajdować się w bliskiej odległości do pracy lub szkoły. Nawet jeśli nie, okolica powinna być doskonale skomunikowana lub znajdować się w miejscu, w którym nie ma korków, a infrastruktura dopasowana jest do potrzeb kierowców i pieszych.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mieszkanie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na pewno w oparciu o opinię sąsiadów i mieszkańców. Jeśli dobrze rozeznasz się w terenie, z pewnością dowiesz się co nieco o okolicy i planowanych inwestycjach. W końcu jeśli w okolicy planowana jest budowa fabryki lub spalarni, z pewnością nie będziesz zadowolony z tej decyzji tuż po sformalizowaniu umowy.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mieszkanie - 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określiliśmy miejsce na mapie, czekają na nas jedynie to, co przyjemne, Wybrać należy wielkość posiadłości, obecność balkonów czy słoneczność miejsca. Pamiętaj również o sprawdzeniu, na którym znajduje się piętrze i ewentualnej informacji o tym, czy w budynku znajduje się winda. W tym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mieszkanie</w:t>
      </w:r>
      <w:r>
        <w:rPr>
          <w:rFonts w:ascii="calibri" w:hAnsi="calibri" w:eastAsia="calibri" w:cs="calibri"/>
          <w:sz w:val="24"/>
          <w:szCs w:val="24"/>
        </w:rPr>
        <w:t xml:space="preserve"> pomóc mogą również rodzice i znajomi którzy z pewnością kiedyś borykali się z podobnym problemem.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iedle-jagielnia.pl/jak-wybrac-mieszk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2026-07-11T01:45:44+02:00</dcterms:created>
  <dcterms:modified xsi:type="dcterms:W3CDTF">2026-07-11T01:45:44+02:00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